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033" w:rsidRPr="00F53033" w:rsidRDefault="00F53033" w:rsidP="00204C45">
      <w:pPr>
        <w:pStyle w:val="StandardWeb"/>
        <w:rPr>
          <w:rFonts w:ascii="Arial" w:hAnsi="Arial" w:cs="Arial"/>
          <w:b/>
          <w:sz w:val="28"/>
          <w:szCs w:val="28"/>
        </w:rPr>
      </w:pPr>
      <w:r w:rsidRPr="00F53033">
        <w:rPr>
          <w:rFonts w:ascii="Arial" w:hAnsi="Arial" w:cs="Arial"/>
          <w:b/>
          <w:sz w:val="28"/>
          <w:szCs w:val="28"/>
        </w:rPr>
        <w:t>FAQ für die teilnehmenden Vereine</w:t>
      </w:r>
    </w:p>
    <w:p w:rsidR="00204C45" w:rsidRPr="00C21DDD" w:rsidRDefault="00204C45" w:rsidP="00204C45">
      <w:pPr>
        <w:pStyle w:val="StandardWeb"/>
        <w:rPr>
          <w:b/>
        </w:rPr>
      </w:pPr>
      <w:r w:rsidRPr="00C21DDD">
        <w:rPr>
          <w:b/>
        </w:rPr>
        <w:t>1. Lässt sich das Programm vollständig digitalisieren?</w:t>
      </w:r>
    </w:p>
    <w:p w:rsidR="00204C45" w:rsidRDefault="00204C45" w:rsidP="00204C45">
      <w:pPr>
        <w:pStyle w:val="StandardWeb"/>
      </w:pPr>
      <w:r>
        <w:t xml:space="preserve">Teilweise schon, aber nicht vollständig. Der digitale Ansatz wurde bedacht. Im Workflow haben wir darauf geachtet, dass dieser auch über </w:t>
      </w:r>
      <w:r w:rsidR="009F78FC">
        <w:t>ein Antragsformular</w:t>
      </w:r>
      <w:r>
        <w:t xml:space="preserve"> abgebildet werden kann. Die Antragst</w:t>
      </w:r>
      <w:r w:rsidR="00C21DDD">
        <w:t>ellung erfolgt digital</w:t>
      </w:r>
      <w:r w:rsidR="009F78FC">
        <w:t xml:space="preserve"> innerhalb der Website www.fk-studionetzwerk.de</w:t>
      </w:r>
      <w:r w:rsidR="00C21DDD">
        <w:t>. Die Aut</w:t>
      </w:r>
      <w:r>
        <w:t xml:space="preserve">orisierung, sprich das Nachprüfen in der Mitglieder-Datei und das Versenden einer vorgefertigten </w:t>
      </w:r>
      <w:r w:rsidR="009F78FC">
        <w:t>E-Mail</w:t>
      </w:r>
      <w:r>
        <w:t xml:space="preserve"> muss allerdings </w:t>
      </w:r>
      <w:r w:rsidR="009F78FC">
        <w:t>im jeweiligen E-Mail-System</w:t>
      </w:r>
      <w:r>
        <w:t xml:space="preserve"> </w:t>
      </w:r>
      <w:r w:rsidR="009F78FC">
        <w:t xml:space="preserve">des Heimatvereins </w:t>
      </w:r>
      <w:r>
        <w:t>erfolgen</w:t>
      </w:r>
      <w:r w:rsidR="0083328C">
        <w:t>.</w:t>
      </w:r>
      <w:r>
        <w:t xml:space="preserve"> </w:t>
      </w:r>
      <w:r w:rsidR="009F78FC">
        <w:t xml:space="preserve">Die diversen </w:t>
      </w:r>
      <w:r>
        <w:t xml:space="preserve">Schnittstellen zu allen einzelnen Vereinen </w:t>
      </w:r>
      <w:r w:rsidR="009F78FC">
        <w:t xml:space="preserve">zu entwickeln, </w:t>
      </w:r>
      <w:r w:rsidR="0083328C">
        <w:t>wäre zu aufwändig</w:t>
      </w:r>
      <w:r>
        <w:t>. Es ist auch nicht vorgesehen, eine zentrale Teilnehmer*innen-Datei</w:t>
      </w:r>
      <w:r w:rsidR="0083328C">
        <w:t xml:space="preserve"> mit entsp</w:t>
      </w:r>
      <w:r w:rsidR="009F78FC">
        <w:t>r</w:t>
      </w:r>
      <w:r w:rsidR="0083328C">
        <w:t xml:space="preserve">echendem Workflow </w:t>
      </w:r>
      <w:r>
        <w:t>aufzubauen.</w:t>
      </w:r>
    </w:p>
    <w:p w:rsidR="00C21DDD" w:rsidRPr="00C21DDD" w:rsidRDefault="00204C45" w:rsidP="00204C45">
      <w:pPr>
        <w:pStyle w:val="StandardWeb"/>
        <w:rPr>
          <w:b/>
        </w:rPr>
      </w:pPr>
      <w:r w:rsidRPr="00C21DDD">
        <w:rPr>
          <w:b/>
        </w:rPr>
        <w:t xml:space="preserve">2. </w:t>
      </w:r>
      <w:r w:rsidR="00C21DDD" w:rsidRPr="00C21DDD">
        <w:rPr>
          <w:b/>
        </w:rPr>
        <w:t xml:space="preserve">Ist das Ausfüllen des Antragsformulars einfach? </w:t>
      </w:r>
    </w:p>
    <w:p w:rsidR="00C21DDD" w:rsidRDefault="00204C45" w:rsidP="00204C45">
      <w:pPr>
        <w:pStyle w:val="StandardWeb"/>
      </w:pPr>
      <w:r>
        <w:t xml:space="preserve">Das Erstellen des Antragsformulars wird sehr einfach gestaltet sein. Da es </w:t>
      </w:r>
      <w:r w:rsidR="009F78FC">
        <w:t>mittels eines Formulargenerators</w:t>
      </w:r>
      <w:r>
        <w:t xml:space="preserve"> zur Verfügung stehen wird, ist die</w:t>
      </w:r>
      <w:r w:rsidR="009F78FC">
        <w:t xml:space="preserve"> Antragstellung per Internet </w:t>
      </w:r>
      <w:r>
        <w:t xml:space="preserve">möglich. Ein </w:t>
      </w:r>
      <w:r w:rsidR="00C21DDD">
        <w:t xml:space="preserve">Arbeitstag als </w:t>
      </w:r>
      <w:r>
        <w:t xml:space="preserve">Bearbeitungszeit </w:t>
      </w:r>
      <w:r w:rsidR="00C21DDD">
        <w:t>wird allerdings</w:t>
      </w:r>
      <w:r>
        <w:t xml:space="preserve"> </w:t>
      </w:r>
      <w:r w:rsidR="00C21DDD">
        <w:t xml:space="preserve">notwendig sein. Das Mitglied muss jeweils den Heimatverein und den Zielverein aus einem </w:t>
      </w:r>
      <w:proofErr w:type="spellStart"/>
      <w:r w:rsidR="00C21DDD">
        <w:t>Pulldown</w:t>
      </w:r>
      <w:proofErr w:type="spellEnd"/>
      <w:r w:rsidR="00C21DDD">
        <w:t xml:space="preserve">-Menü wählen. Namen, Geburtsdatum, Reisezeit und email-Adresse sind weitere Pflichtfelder. </w:t>
      </w:r>
    </w:p>
    <w:p w:rsidR="00A96666" w:rsidRPr="00460BEB" w:rsidRDefault="00A96666" w:rsidP="00204C45">
      <w:pPr>
        <w:pStyle w:val="StandardWeb"/>
        <w:rPr>
          <w:b/>
        </w:rPr>
      </w:pPr>
      <w:r w:rsidRPr="00460BEB">
        <w:rPr>
          <w:b/>
        </w:rPr>
        <w:t>3. Gibt es Verwaltungs</w:t>
      </w:r>
      <w:r w:rsidR="00460BEB" w:rsidRPr="00460BEB">
        <w:rPr>
          <w:b/>
        </w:rPr>
        <w:t>au</w:t>
      </w:r>
      <w:r w:rsidRPr="00460BEB">
        <w:rPr>
          <w:b/>
        </w:rPr>
        <w:t>fwand für den Heimatverein?</w:t>
      </w:r>
    </w:p>
    <w:p w:rsidR="00204C45" w:rsidRDefault="00A96666" w:rsidP="00204C45">
      <w:pPr>
        <w:pStyle w:val="StandardWeb"/>
      </w:pPr>
      <w:r>
        <w:t>G</w:t>
      </w:r>
      <w:r w:rsidR="00204C45">
        <w:t xml:space="preserve">anz ohne geht es </w:t>
      </w:r>
      <w:r>
        <w:t xml:space="preserve">leider </w:t>
      </w:r>
      <w:r w:rsidR="00204C45">
        <w:t xml:space="preserve">nicht. </w:t>
      </w:r>
      <w:r>
        <w:t xml:space="preserve">Der Heimatverein muss überprüfen, ob das Mitglied auch Studiomitglied ist und </w:t>
      </w:r>
      <w:r w:rsidR="009F78FC">
        <w:t>zur</w:t>
      </w:r>
      <w:r>
        <w:t xml:space="preserve"> </w:t>
      </w:r>
      <w:r w:rsidR="00460BEB">
        <w:t xml:space="preserve">Autorisierung </w:t>
      </w:r>
      <w:r w:rsidR="009F78FC">
        <w:t>eine</w:t>
      </w:r>
      <w:r w:rsidR="0083328C">
        <w:t xml:space="preserve"> </w:t>
      </w:r>
      <w:proofErr w:type="spellStart"/>
      <w:r w:rsidR="009F78FC">
        <w:t>E</w:t>
      </w:r>
      <w:r w:rsidR="0083328C">
        <w:t>mail</w:t>
      </w:r>
      <w:proofErr w:type="spellEnd"/>
      <w:r w:rsidR="009F78FC">
        <w:t xml:space="preserve"> an das</w:t>
      </w:r>
      <w:r>
        <w:t xml:space="preserve"> Mitglied</w:t>
      </w:r>
      <w:r w:rsidR="009F78FC">
        <w:t xml:space="preserve"> und den Zielverein schicken</w:t>
      </w:r>
      <w:r>
        <w:t xml:space="preserve">. </w:t>
      </w:r>
      <w:r w:rsidR="00204C45">
        <w:t xml:space="preserve">Die </w:t>
      </w:r>
      <w:r w:rsidR="009F78FC">
        <w:t xml:space="preserve">bisher </w:t>
      </w:r>
      <w:r w:rsidR="00204C45">
        <w:t xml:space="preserve">in den </w:t>
      </w:r>
      <w:r w:rsidR="00460BEB">
        <w:t>Video-</w:t>
      </w:r>
      <w:r w:rsidR="00204C45">
        <w:t xml:space="preserve">Trainings </w:t>
      </w:r>
      <w:r w:rsidR="00460BEB">
        <w:t xml:space="preserve">und den Studio-Parallel-Seminaren </w:t>
      </w:r>
      <w:r w:rsidR="00204C45">
        <w:t>anwesenden Vereine haben den Verwaltungsaufwand für akzeptabel befunden.</w:t>
      </w:r>
    </w:p>
    <w:p w:rsidR="00460BEB" w:rsidRPr="00460BEB" w:rsidRDefault="00460BEB" w:rsidP="00460BEB">
      <w:pPr>
        <w:pStyle w:val="StandardWeb"/>
        <w:rPr>
          <w:b/>
        </w:rPr>
      </w:pPr>
      <w:r w:rsidRPr="00460BEB">
        <w:rPr>
          <w:b/>
        </w:rPr>
        <w:t xml:space="preserve">4. </w:t>
      </w:r>
      <w:r>
        <w:rPr>
          <w:b/>
        </w:rPr>
        <w:t>Wie hoch ist der</w:t>
      </w:r>
      <w:r w:rsidRPr="00460BEB">
        <w:rPr>
          <w:b/>
        </w:rPr>
        <w:t xml:space="preserve"> Verwaltungsaufwand für den Zielverein?</w:t>
      </w:r>
    </w:p>
    <w:p w:rsidR="00460BEB" w:rsidRDefault="00460BEB" w:rsidP="00A96666">
      <w:pPr>
        <w:pStyle w:val="StandardWeb"/>
      </w:pPr>
      <w:r>
        <w:t>Nur so viel</w:t>
      </w:r>
      <w:r w:rsidR="0083328C">
        <w:t xml:space="preserve"> Aufwand</w:t>
      </w:r>
      <w:r>
        <w:t xml:space="preserve">, wie für Schnupperkarten, </w:t>
      </w:r>
      <w:proofErr w:type="spellStart"/>
      <w:r>
        <w:t>Eintages</w:t>
      </w:r>
      <w:proofErr w:type="spellEnd"/>
      <w:r w:rsidR="0083328C">
        <w:t>-K</w:t>
      </w:r>
      <w:r>
        <w:t>arten, etc. notwendig ist. Natürlich müssen die Infothekenkräfte informiert sein. Dafür gibt es eine Vorlage einer Arbeitsanweisung.</w:t>
      </w:r>
    </w:p>
    <w:p w:rsidR="00460BEB" w:rsidRPr="002E7E61" w:rsidRDefault="00460BEB" w:rsidP="00A96666">
      <w:pPr>
        <w:pStyle w:val="StandardWeb"/>
        <w:rPr>
          <w:b/>
        </w:rPr>
      </w:pPr>
      <w:r w:rsidRPr="002E7E61">
        <w:rPr>
          <w:b/>
        </w:rPr>
        <w:t>5</w:t>
      </w:r>
      <w:r w:rsidR="00204C45" w:rsidRPr="002E7E61">
        <w:rPr>
          <w:b/>
        </w:rPr>
        <w:t xml:space="preserve">. </w:t>
      </w:r>
      <w:r w:rsidR="00A96666" w:rsidRPr="002E7E61">
        <w:rPr>
          <w:b/>
        </w:rPr>
        <w:t>Werden Daten zentral gespeichert?</w:t>
      </w:r>
    </w:p>
    <w:p w:rsidR="00A96666" w:rsidRDefault="00460BEB" w:rsidP="00A96666">
      <w:pPr>
        <w:pStyle w:val="StandardWeb"/>
      </w:pPr>
      <w:r>
        <w:t xml:space="preserve">Ja, dies ist </w:t>
      </w:r>
      <w:r w:rsidR="00204C45">
        <w:t>aus zwei Gründen notwendig</w:t>
      </w:r>
      <w:r w:rsidR="002E7E61">
        <w:t>.</w:t>
      </w:r>
    </w:p>
    <w:p w:rsidR="002E7E61" w:rsidRDefault="00204C45" w:rsidP="00204C45">
      <w:pPr>
        <w:pStyle w:val="StandardWeb"/>
      </w:pPr>
      <w:r>
        <w:t>a) Es handelt sich um ein Programm des Freiburger Kreises und der teilnehmenden Mitgliedsvereine</w:t>
      </w:r>
      <w:r w:rsidR="00460BEB">
        <w:t xml:space="preserve">. </w:t>
      </w:r>
      <w:r w:rsidR="002E7E61">
        <w:t>Die Nutzung des Programms</w:t>
      </w:r>
      <w:r>
        <w:t xml:space="preserve"> muss </w:t>
      </w:r>
      <w:proofErr w:type="spellStart"/>
      <w:r w:rsidR="002E7E61">
        <w:t>nachverfolgbar</w:t>
      </w:r>
      <w:proofErr w:type="spellEnd"/>
      <w:r w:rsidR="002E7E61">
        <w:t xml:space="preserve"> sein</w:t>
      </w:r>
      <w:r>
        <w:t xml:space="preserve">. </w:t>
      </w:r>
      <w:r w:rsidR="00460BEB">
        <w:t>Dies geschieht über</w:t>
      </w:r>
      <w:r>
        <w:t xml:space="preserve"> statistische </w:t>
      </w:r>
      <w:r w:rsidR="009F78FC">
        <w:t>nicht-</w:t>
      </w:r>
      <w:r>
        <w:t xml:space="preserve">personalisierte Auswertungen. </w:t>
      </w:r>
      <w:r w:rsidR="002E7E61">
        <w:t>Solche Auswertungen sind unverzichtbar, wenn im Sinne einer Qualitätsverbesserung Nutzungsdaten benötigt werden.</w:t>
      </w:r>
    </w:p>
    <w:p w:rsidR="002E7E61" w:rsidRDefault="00204C45" w:rsidP="00204C45">
      <w:pPr>
        <w:pStyle w:val="StandardWeb"/>
      </w:pPr>
      <w:r>
        <w:t xml:space="preserve">b) Wenn sich eine zentrale </w:t>
      </w:r>
      <w:r w:rsidR="002E7E61">
        <w:t>Stelle</w:t>
      </w:r>
      <w:r>
        <w:t xml:space="preserve"> um die Nutzung des Programms kümmert, kann auch auf spezifische Nutzungen gefiltert werden</w:t>
      </w:r>
      <w:r w:rsidR="002E7E61">
        <w:t>. Auf diese Weise</w:t>
      </w:r>
      <w:r>
        <w:t xml:space="preserve"> werden alle Vereine in einem vertretbaren Maße vor Missbrauch geschützt. </w:t>
      </w:r>
    </w:p>
    <w:p w:rsidR="00204C45" w:rsidRDefault="002E7E61" w:rsidP="00204C45">
      <w:pPr>
        <w:pStyle w:val="StandardWeb"/>
      </w:pPr>
      <w:r>
        <w:t>Generell ist es</w:t>
      </w:r>
      <w:r w:rsidR="00204C45">
        <w:t xml:space="preserve"> wichtig für die teilnehmenden Vereine, dass </w:t>
      </w:r>
      <w:r>
        <w:t xml:space="preserve">sich </w:t>
      </w:r>
      <w:r w:rsidR="009F78FC">
        <w:t>das Studio-Team des</w:t>
      </w:r>
      <w:r w:rsidR="00204C45">
        <w:t xml:space="preserve"> FK um das Programm im </w:t>
      </w:r>
      <w:proofErr w:type="spellStart"/>
      <w:r w:rsidR="00204C45">
        <w:t>Lifecycle</w:t>
      </w:r>
      <w:proofErr w:type="spellEnd"/>
      <w:r w:rsidR="00204C45">
        <w:t xml:space="preserve"> kümmert.</w:t>
      </w:r>
    </w:p>
    <w:p w:rsidR="00CC31C6" w:rsidRPr="0061499D" w:rsidRDefault="00CC31C6" w:rsidP="00204C45">
      <w:pPr>
        <w:pStyle w:val="StandardWeb"/>
        <w:rPr>
          <w:b/>
        </w:rPr>
      </w:pPr>
      <w:r w:rsidRPr="0061499D">
        <w:rPr>
          <w:b/>
        </w:rPr>
        <w:lastRenderedPageBreak/>
        <w:t>6. Wie verhält es sich mit dem Datenschutz?</w:t>
      </w:r>
    </w:p>
    <w:p w:rsidR="00CC31C6" w:rsidRDefault="00204C45" w:rsidP="00204C45">
      <w:pPr>
        <w:pStyle w:val="StandardWeb"/>
      </w:pPr>
      <w:r>
        <w:t>Nach eine</w:t>
      </w:r>
      <w:r w:rsidR="00CC31C6">
        <w:t>m</w:t>
      </w:r>
      <w:r>
        <w:t xml:space="preserve"> </w:t>
      </w:r>
      <w:r w:rsidR="00CC31C6">
        <w:t xml:space="preserve">halben Jahr </w:t>
      </w:r>
      <w:r>
        <w:t>werden die Daten gelöscht, wenn die beiden obigen Zwecke erfüllt sind</w:t>
      </w:r>
      <w:r w:rsidR="00CC31C6">
        <w:t xml:space="preserve">, d.h. die Daten </w:t>
      </w:r>
      <w:r w:rsidR="009F78FC">
        <w:t>nicht-</w:t>
      </w:r>
      <w:r w:rsidR="00CC31C6">
        <w:t>personalisiert in Statistiken übergeführt wurden. Die Personen, die auf die Datenbank hinter der App und damit auf personalisierte</w:t>
      </w:r>
      <w:r w:rsidR="00F53033">
        <w:t xml:space="preserve"> </w:t>
      </w:r>
      <w:r w:rsidR="00CC31C6">
        <w:t>Daten mit Reiseziel und Reisedatum Zugriff haben, müssen eine Geheimhaltungsvereinbarung unterschreiben. Mit der Antragstellung im Heimatverein und mit der Anmeldung im Zielverein sind diese Daten auch an die jeweiligen Akteure in den Vereinen preisgegeben. D</w:t>
      </w:r>
      <w:r w:rsidR="00F53033">
        <w:t>amit</w:t>
      </w:r>
      <w:r w:rsidR="00CC31C6">
        <w:t xml:space="preserve"> </w:t>
      </w:r>
      <w:r w:rsidR="00F53033">
        <w:t>unterliegen diese</w:t>
      </w:r>
      <w:r w:rsidR="00CC31C6">
        <w:t xml:space="preserve"> dem üblichen sensiblen Umgang mit Daten der Mitglieder. Die jeweiligen Arbeitskräfte müssen diesbezüglich so oder so geschult sein.</w:t>
      </w:r>
    </w:p>
    <w:p w:rsidR="00737662" w:rsidRDefault="00737662" w:rsidP="00204C45">
      <w:pPr>
        <w:pStyle w:val="StandardWeb"/>
      </w:pPr>
      <w:r>
        <w:t>Dass diese Daten mit dem Antrag erfasst werden, wird bzgl. der Datenschutzerklärung und einem Kästchen vom Mitglied erlaubt.</w:t>
      </w:r>
    </w:p>
    <w:p w:rsidR="0083328C" w:rsidRPr="00737662" w:rsidRDefault="0083328C" w:rsidP="00204C45">
      <w:pPr>
        <w:pStyle w:val="StandardWeb"/>
        <w:rPr>
          <w:b/>
        </w:rPr>
      </w:pPr>
      <w:r w:rsidRPr="00737662">
        <w:rPr>
          <w:b/>
        </w:rPr>
        <w:t xml:space="preserve">7. Darf der Zielverein selbst </w:t>
      </w:r>
      <w:r w:rsidR="00737662" w:rsidRPr="00737662">
        <w:rPr>
          <w:b/>
        </w:rPr>
        <w:t xml:space="preserve">Daten erfassen oder </w:t>
      </w:r>
      <w:r w:rsidRPr="00737662">
        <w:rPr>
          <w:b/>
        </w:rPr>
        <w:t>weitere Kontrollen vornehmen?</w:t>
      </w:r>
    </w:p>
    <w:p w:rsidR="0083328C" w:rsidRDefault="0083328C" w:rsidP="00204C45">
      <w:pPr>
        <w:pStyle w:val="StandardWeb"/>
      </w:pPr>
      <w:r>
        <w:t>Selbstverständlich</w:t>
      </w:r>
      <w:r w:rsidR="009F78FC">
        <w:t xml:space="preserve"> darf er das</w:t>
      </w:r>
      <w:r>
        <w:t xml:space="preserve">. Wie </w:t>
      </w:r>
      <w:r w:rsidR="00737662">
        <w:t xml:space="preserve">umfangreich </w:t>
      </w:r>
      <w:r>
        <w:t xml:space="preserve">der Zielverein das handhabt, bleibt ihm überlassen. </w:t>
      </w:r>
      <w:r w:rsidR="00737662">
        <w:t xml:space="preserve">Die Richtung sollte immer klar sein, dass es für das Mitglied ein niederschwelliges Angebot sein muss und der Verwaltungsaufwand für die Vereine möglichst gering sein soll. Es ist beispielsweise nichts einzuwenden gegen eine </w:t>
      </w:r>
      <w:r>
        <w:t>Personalausweisvorlage, stichprobenartig beim Heimatverein an</w:t>
      </w:r>
      <w:r w:rsidR="00F53033">
        <w:t>zu</w:t>
      </w:r>
      <w:r>
        <w:t>rufen</w:t>
      </w:r>
      <w:r w:rsidR="00F53033">
        <w:t xml:space="preserve"> oder die</w:t>
      </w:r>
      <w:r>
        <w:t xml:space="preserve"> Erfassung der Nutzungsdaten</w:t>
      </w:r>
      <w:r w:rsidR="009F78FC">
        <w:t>;</w:t>
      </w:r>
      <w:r>
        <w:t xml:space="preserve"> </w:t>
      </w:r>
      <w:r w:rsidR="00737662">
        <w:t>kurz gesagt</w:t>
      </w:r>
      <w:r>
        <w:t>, was der Zielverein für sein</w:t>
      </w:r>
      <w:r w:rsidR="00737662">
        <w:t>e Arbeitsabläufe</w:t>
      </w:r>
      <w:r>
        <w:t xml:space="preserve"> für wichtig hält. Allerdings ist die Speicherung </w:t>
      </w:r>
      <w:r w:rsidR="00737662">
        <w:t xml:space="preserve">und auch endgültige Löschung </w:t>
      </w:r>
      <w:r>
        <w:t xml:space="preserve">solcher Daten in das </w:t>
      </w:r>
      <w:r w:rsidR="00737662">
        <w:t xml:space="preserve">jeweilige </w:t>
      </w:r>
      <w:r>
        <w:t>Datenschutzkonzept aufzunehmen.</w:t>
      </w:r>
    </w:p>
    <w:p w:rsidR="004E64A9" w:rsidRPr="00B8581E" w:rsidRDefault="00B62A3F" w:rsidP="00F53033">
      <w:pPr>
        <w:pStyle w:val="StandardWeb"/>
        <w:rPr>
          <w:b/>
        </w:rPr>
      </w:pPr>
      <w:r>
        <w:rPr>
          <w:b/>
        </w:rPr>
        <w:t xml:space="preserve">8. </w:t>
      </w:r>
      <w:r w:rsidR="004E64A9" w:rsidRPr="00B8581E">
        <w:rPr>
          <w:b/>
        </w:rPr>
        <w:t>Gibt es Einschränkungen des Programms</w:t>
      </w:r>
      <w:r w:rsidR="00B8581E">
        <w:rPr>
          <w:b/>
        </w:rPr>
        <w:t>?</w:t>
      </w:r>
    </w:p>
    <w:p w:rsidR="00B8581E" w:rsidRDefault="004E64A9" w:rsidP="00F53033">
      <w:pPr>
        <w:pStyle w:val="StandardWeb"/>
      </w:pPr>
      <w:r>
        <w:t>Ja, das Programm ist für Reisende gedacht</w:t>
      </w:r>
      <w:r w:rsidR="00B8581E">
        <w:t>, deshalb gibt es folgende Einschränkungen.</w:t>
      </w:r>
    </w:p>
    <w:p w:rsidR="00B8581E" w:rsidRDefault="004E64A9" w:rsidP="00B8581E">
      <w:pPr>
        <w:pStyle w:val="StandardWeb"/>
        <w:numPr>
          <w:ilvl w:val="0"/>
          <w:numId w:val="1"/>
        </w:numPr>
      </w:pPr>
      <w:r>
        <w:t xml:space="preserve">Heimatverein und  Zielverein </w:t>
      </w:r>
      <w:r w:rsidR="00B8581E">
        <w:t xml:space="preserve">müssen </w:t>
      </w:r>
      <w:r>
        <w:t>40 km voneinander entfernt sein.</w:t>
      </w:r>
    </w:p>
    <w:p w:rsidR="00B8581E" w:rsidRDefault="004E64A9" w:rsidP="00B8581E">
      <w:pPr>
        <w:pStyle w:val="StandardWeb"/>
        <w:numPr>
          <w:ilvl w:val="0"/>
          <w:numId w:val="1"/>
        </w:numPr>
      </w:pPr>
      <w:r>
        <w:t xml:space="preserve">Das Training am Zielort ist beschränkt auf zwei </w:t>
      </w:r>
      <w:r w:rsidR="00B8581E">
        <w:t>M</w:t>
      </w:r>
      <w:r>
        <w:t>al pro Woche und  fünf  Wochen pro Halbjahr.</w:t>
      </w:r>
      <w:r w:rsidR="00B8581E">
        <w:t xml:space="preserve"> Bei mehr Nutzungen ist eine Mitgliedschaft im Zielverein notwendig.</w:t>
      </w:r>
    </w:p>
    <w:p w:rsidR="00D03DAE" w:rsidRPr="00D03DAE" w:rsidRDefault="00D03DAE" w:rsidP="00F53033">
      <w:pPr>
        <w:pStyle w:val="StandardWeb"/>
      </w:pPr>
    </w:p>
    <w:p w:rsidR="00204C45" w:rsidRDefault="00204C45" w:rsidP="00204C45">
      <w:pPr>
        <w:pStyle w:val="StandardWeb"/>
      </w:pPr>
    </w:p>
    <w:p w:rsidR="00F53033" w:rsidRDefault="00F53033" w:rsidP="00204C45">
      <w:pPr>
        <w:pStyle w:val="StandardWeb"/>
      </w:pPr>
    </w:p>
    <w:p w:rsidR="00F53033" w:rsidRDefault="00F53033" w:rsidP="00204C45">
      <w:pPr>
        <w:pStyle w:val="StandardWeb"/>
      </w:pPr>
    </w:p>
    <w:p w:rsidR="00F53033" w:rsidRDefault="00F53033" w:rsidP="00204C45">
      <w:pPr>
        <w:pStyle w:val="StandardWeb"/>
      </w:pPr>
    </w:p>
    <w:p w:rsidR="006E133C" w:rsidRDefault="006E133C"/>
    <w:sectPr w:rsidR="006E133C" w:rsidSect="009D4184">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B96" w:rsidRDefault="00B77B96" w:rsidP="009D4184">
      <w:pPr>
        <w:spacing w:after="0" w:line="240" w:lineRule="auto"/>
      </w:pPr>
      <w:r>
        <w:separator/>
      </w:r>
    </w:p>
  </w:endnote>
  <w:endnote w:type="continuationSeparator" w:id="0">
    <w:p w:rsidR="00B77B96" w:rsidRDefault="00B77B96" w:rsidP="009D4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184" w:rsidRDefault="009D418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184" w:rsidRDefault="009D4184">
    <w:pPr>
      <w:pStyle w:val="Fuzeile"/>
    </w:pPr>
    <w:r>
      <w:t>FK-Studionetzwerk</w:t>
    </w:r>
    <w:r>
      <w:tab/>
      <w:t>FAQs</w:t>
    </w:r>
    <w:r>
      <w:tab/>
    </w:r>
    <w:r>
      <w:t>18.01.2022</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184" w:rsidRDefault="009D41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B96" w:rsidRDefault="00B77B96" w:rsidP="009D4184">
      <w:pPr>
        <w:spacing w:after="0" w:line="240" w:lineRule="auto"/>
      </w:pPr>
      <w:r>
        <w:separator/>
      </w:r>
    </w:p>
  </w:footnote>
  <w:footnote w:type="continuationSeparator" w:id="0">
    <w:p w:rsidR="00B77B96" w:rsidRDefault="00B77B96" w:rsidP="009D41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184" w:rsidRDefault="009D418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184" w:rsidRDefault="009D4184" w:rsidP="009D4184">
    <w:pPr>
      <w:pStyle w:val="Kopfzeile"/>
      <w:jc w:val="right"/>
    </w:pPr>
    <w:r>
      <w:rPr>
        <w:noProof/>
        <w:lang w:eastAsia="de-DE"/>
      </w:rPr>
      <w:drawing>
        <wp:inline distT="0" distB="0" distL="0" distR="0" wp14:anchorId="594D145D" wp14:editId="7D131E55">
          <wp:extent cx="2339907" cy="1076325"/>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Studionetzwerk_Logo_CMYK_komplett_schwarz.jpg"/>
                  <pic:cNvPicPr/>
                </pic:nvPicPr>
                <pic:blipFill>
                  <a:blip r:embed="rId1">
                    <a:extLst>
                      <a:ext uri="{28A0092B-C50C-407E-A947-70E740481C1C}">
                        <a14:useLocalDpi xmlns:a14="http://schemas.microsoft.com/office/drawing/2010/main" val="0"/>
                      </a:ext>
                    </a:extLst>
                  </a:blip>
                  <a:stretch>
                    <a:fillRect/>
                  </a:stretch>
                </pic:blipFill>
                <pic:spPr>
                  <a:xfrm>
                    <a:off x="0" y="0"/>
                    <a:ext cx="2350237" cy="108107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184" w:rsidRDefault="009D418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20879"/>
    <w:multiLevelType w:val="hybridMultilevel"/>
    <w:tmpl w:val="990A9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C7C7737"/>
    <w:multiLevelType w:val="hybridMultilevel"/>
    <w:tmpl w:val="850CB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C45"/>
    <w:rsid w:val="00204C45"/>
    <w:rsid w:val="002643CE"/>
    <w:rsid w:val="002E7E61"/>
    <w:rsid w:val="00460BEB"/>
    <w:rsid w:val="004E64A9"/>
    <w:rsid w:val="0061499D"/>
    <w:rsid w:val="006E133C"/>
    <w:rsid w:val="00737662"/>
    <w:rsid w:val="0083328C"/>
    <w:rsid w:val="009D4184"/>
    <w:rsid w:val="009F78FC"/>
    <w:rsid w:val="00A96666"/>
    <w:rsid w:val="00B62A3F"/>
    <w:rsid w:val="00B77B96"/>
    <w:rsid w:val="00B8581E"/>
    <w:rsid w:val="00C21DDD"/>
    <w:rsid w:val="00CC31C6"/>
    <w:rsid w:val="00D03DAE"/>
    <w:rsid w:val="00F530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04C4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9D41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4184"/>
    <w:rPr>
      <w:rFonts w:ascii="Tahoma" w:hAnsi="Tahoma" w:cs="Tahoma"/>
      <w:sz w:val="16"/>
      <w:szCs w:val="16"/>
    </w:rPr>
  </w:style>
  <w:style w:type="paragraph" w:styleId="Kopfzeile">
    <w:name w:val="header"/>
    <w:basedOn w:val="Standard"/>
    <w:link w:val="KopfzeileZchn"/>
    <w:uiPriority w:val="99"/>
    <w:unhideWhenUsed/>
    <w:rsid w:val="009D41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4184"/>
  </w:style>
  <w:style w:type="paragraph" w:styleId="Fuzeile">
    <w:name w:val="footer"/>
    <w:basedOn w:val="Standard"/>
    <w:link w:val="FuzeileZchn"/>
    <w:uiPriority w:val="99"/>
    <w:unhideWhenUsed/>
    <w:rsid w:val="009D41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4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04C4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9D41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4184"/>
    <w:rPr>
      <w:rFonts w:ascii="Tahoma" w:hAnsi="Tahoma" w:cs="Tahoma"/>
      <w:sz w:val="16"/>
      <w:szCs w:val="16"/>
    </w:rPr>
  </w:style>
  <w:style w:type="paragraph" w:styleId="Kopfzeile">
    <w:name w:val="header"/>
    <w:basedOn w:val="Standard"/>
    <w:link w:val="KopfzeileZchn"/>
    <w:uiPriority w:val="99"/>
    <w:unhideWhenUsed/>
    <w:rsid w:val="009D41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4184"/>
  </w:style>
  <w:style w:type="paragraph" w:styleId="Fuzeile">
    <w:name w:val="footer"/>
    <w:basedOn w:val="Standard"/>
    <w:link w:val="FuzeileZchn"/>
    <w:uiPriority w:val="99"/>
    <w:unhideWhenUsed/>
    <w:rsid w:val="009D41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4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97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3871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Horst Beck</dc:creator>
  <cp:lastModifiedBy>Horst Beck</cp:lastModifiedBy>
  <cp:revision>2</cp:revision>
  <dcterms:created xsi:type="dcterms:W3CDTF">2022-01-18T14:15:00Z</dcterms:created>
  <dcterms:modified xsi:type="dcterms:W3CDTF">2022-01-18T14:15:00Z</dcterms:modified>
</cp:coreProperties>
</file>